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067C7E">
      <w:pPr>
        <w:numPr>
          <w:ilvl w:val="0"/>
          <w:numId w:val="1"/>
        </w:numPr>
      </w:pPr>
      <w:r>
        <w:rPr>
          <w:rFonts w:hint="eastAsia"/>
          <w:lang w:val="en-US" w:eastAsia="zh-CN"/>
        </w:rPr>
        <w:t>深中通道项目</w:t>
      </w:r>
      <w:r>
        <w:drawing>
          <wp:inline distT="0" distB="0" distL="114300" distR="114300">
            <wp:extent cx="7077075" cy="5269865"/>
            <wp:effectExtent l="0" t="0" r="9525"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7077075" cy="5269865"/>
                    </a:xfrm>
                    <a:prstGeom prst="rect">
                      <a:avLst/>
                    </a:prstGeom>
                    <a:noFill/>
                    <a:ln>
                      <a:noFill/>
                    </a:ln>
                  </pic:spPr>
                </pic:pic>
              </a:graphicData>
            </a:graphic>
          </wp:inline>
        </w:drawing>
      </w:r>
    </w:p>
    <w:p w14:paraId="4E2BF1F3">
      <w:pPr>
        <w:numPr>
          <w:ilvl w:val="0"/>
          <w:numId w:val="0"/>
        </w:numPr>
      </w:pPr>
    </w:p>
    <w:p w14:paraId="5A91165E">
      <w:pPr>
        <w:numPr>
          <w:ilvl w:val="0"/>
          <w:numId w:val="0"/>
        </w:numPr>
        <w:rPr>
          <w:rFonts w:hint="eastAsia"/>
          <w:lang w:val="en-US" w:eastAsia="zh-CN"/>
        </w:rPr>
      </w:pPr>
      <w:r>
        <w:rPr>
          <w:rFonts w:hint="eastAsia"/>
          <w:lang w:val="en-US" w:eastAsia="zh-CN"/>
        </w:rPr>
        <w:t>2、四会万昌康城小区配电工程</w:t>
      </w:r>
    </w:p>
    <w:p w14:paraId="04B74BB7">
      <w:pPr>
        <w:numPr>
          <w:ilvl w:val="0"/>
          <w:numId w:val="0"/>
        </w:numPr>
        <w:rPr>
          <w:rFonts w:hint="default"/>
          <w:lang w:val="en-US" w:eastAsia="zh-CN"/>
        </w:rPr>
      </w:pPr>
      <w:r>
        <w:rPr>
          <w:rFonts w:hint="eastAsia"/>
          <w:lang w:val="en-US" w:eastAsia="zh-CN"/>
        </w:rPr>
        <w:t>配电房</w:t>
      </w:r>
    </w:p>
    <w:p w14:paraId="172E52B0">
      <w:pPr>
        <w:numPr>
          <w:ilvl w:val="0"/>
          <w:numId w:val="0"/>
        </w:numPr>
      </w:pPr>
      <w:r>
        <w:drawing>
          <wp:inline distT="0" distB="0" distL="114300" distR="114300">
            <wp:extent cx="5948680" cy="4436110"/>
            <wp:effectExtent l="0" t="0" r="13970" b="2540"/>
            <wp:docPr id="3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8"/>
                    <pic:cNvPicPr>
                      <a:picLocks noChangeAspect="1"/>
                    </pic:cNvPicPr>
                  </pic:nvPicPr>
                  <pic:blipFill>
                    <a:blip r:embed="rId5"/>
                    <a:stretch>
                      <a:fillRect/>
                    </a:stretch>
                  </pic:blipFill>
                  <pic:spPr>
                    <a:xfrm>
                      <a:off x="0" y="0"/>
                      <a:ext cx="5948680" cy="4436110"/>
                    </a:xfrm>
                    <a:prstGeom prst="rect">
                      <a:avLst/>
                    </a:prstGeom>
                    <a:noFill/>
                    <a:ln>
                      <a:noFill/>
                    </a:ln>
                  </pic:spPr>
                </pic:pic>
              </a:graphicData>
            </a:graphic>
          </wp:inline>
        </w:drawing>
      </w:r>
    </w:p>
    <w:p w14:paraId="09BFABBF">
      <w:pPr>
        <w:numPr>
          <w:ilvl w:val="0"/>
          <w:numId w:val="0"/>
        </w:numPr>
      </w:pPr>
    </w:p>
    <w:p w14:paraId="41EF8959">
      <w:pPr>
        <w:numPr>
          <w:ilvl w:val="0"/>
          <w:numId w:val="0"/>
        </w:numPr>
        <w:rPr>
          <w:rFonts w:hint="eastAsia"/>
          <w:lang w:val="en-US" w:eastAsia="zh-CN"/>
        </w:rPr>
      </w:pPr>
      <w:r>
        <w:rPr>
          <w:rFonts w:hint="eastAsia"/>
          <w:lang w:val="en-US" w:eastAsia="zh-CN"/>
        </w:rPr>
        <w:t>3、清远新联达花园项目一期6、7、8栋配电工程</w:t>
      </w:r>
    </w:p>
    <w:p w14:paraId="2737B925">
      <w:pPr>
        <w:numPr>
          <w:ilvl w:val="0"/>
          <w:numId w:val="0"/>
        </w:numPr>
        <w:ind w:leftChars="0"/>
        <w:rPr>
          <w:rFonts w:hint="default"/>
          <w:vertAlign w:val="baseline"/>
          <w:lang w:val="en-US" w:eastAsia="zh-CN"/>
        </w:rPr>
      </w:pPr>
      <w:r>
        <w:rPr>
          <w:rFonts w:hint="eastAsia"/>
          <w:lang w:val="en-US" w:eastAsia="zh-CN"/>
        </w:rPr>
        <w:t>配电房</w:t>
      </w: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326"/>
        <w:gridCol w:w="6848"/>
      </w:tblGrid>
      <w:tr w14:paraId="38D53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26" w:type="dxa"/>
            <w:vAlign w:val="top"/>
          </w:tcPr>
          <w:p w14:paraId="0D2020AC">
            <w:pPr>
              <w:numPr>
                <w:ilvl w:val="0"/>
                <w:numId w:val="0"/>
              </w:numPr>
              <w:rPr>
                <w:rFonts w:hint="eastAsia" w:eastAsiaTheme="minorEastAsia"/>
                <w:vertAlign w:val="baseline"/>
                <w:lang w:val="en-US" w:eastAsia="zh-CN"/>
              </w:rPr>
            </w:pPr>
            <w:r>
              <w:rPr>
                <w:rFonts w:hint="eastAsia" w:eastAsiaTheme="minorEastAsia"/>
                <w:vertAlign w:val="baseline"/>
                <w:lang w:val="en-US" w:eastAsia="zh-CN"/>
              </w:rPr>
              <w:drawing>
                <wp:inline distT="0" distB="0" distL="114300" distR="114300">
                  <wp:extent cx="3965575" cy="2974340"/>
                  <wp:effectExtent l="0" t="0" r="16510" b="15875"/>
                  <wp:docPr id="4" name="图片 4" descr="9b01d64a5fc99ac5bc2b88d812d98b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9b01d64a5fc99ac5bc2b88d812d98b37"/>
                          <pic:cNvPicPr>
                            <a:picLocks noChangeAspect="1"/>
                          </pic:cNvPicPr>
                        </pic:nvPicPr>
                        <pic:blipFill>
                          <a:blip r:embed="rId6"/>
                          <a:stretch>
                            <a:fillRect/>
                          </a:stretch>
                        </pic:blipFill>
                        <pic:spPr>
                          <a:xfrm rot="5400000">
                            <a:off x="0" y="0"/>
                            <a:ext cx="3965575" cy="2974340"/>
                          </a:xfrm>
                          <a:prstGeom prst="rect">
                            <a:avLst/>
                          </a:prstGeom>
                        </pic:spPr>
                      </pic:pic>
                    </a:graphicData>
                  </a:graphic>
                </wp:inline>
              </w:drawing>
            </w:r>
          </w:p>
        </w:tc>
        <w:tc>
          <w:tcPr>
            <w:tcW w:w="6848" w:type="dxa"/>
            <w:vAlign w:val="top"/>
          </w:tcPr>
          <w:p w14:paraId="4DF1F7B2">
            <w:pPr>
              <w:numPr>
                <w:ilvl w:val="0"/>
                <w:numId w:val="0"/>
              </w:numPr>
              <w:rPr>
                <w:rFonts w:hint="default"/>
                <w:vertAlign w:val="baseline"/>
                <w:lang w:val="en-US" w:eastAsia="zh-CN"/>
              </w:rPr>
            </w:pPr>
            <w:r>
              <w:rPr>
                <w:rFonts w:hint="default"/>
                <w:vertAlign w:val="baseline"/>
                <w:lang w:val="en-US" w:eastAsia="zh-CN"/>
              </w:rPr>
              <w:drawing>
                <wp:inline distT="0" distB="0" distL="114300" distR="114300">
                  <wp:extent cx="4043045" cy="3032125"/>
                  <wp:effectExtent l="0" t="0" r="15875" b="14605"/>
                  <wp:docPr id="5" name="图片 5" descr="e87822b8b9437202341f9862e18c5d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87822b8b9437202341f9862e18c5d58"/>
                          <pic:cNvPicPr>
                            <a:picLocks noChangeAspect="1"/>
                          </pic:cNvPicPr>
                        </pic:nvPicPr>
                        <pic:blipFill>
                          <a:blip r:embed="rId7"/>
                          <a:stretch>
                            <a:fillRect/>
                          </a:stretch>
                        </pic:blipFill>
                        <pic:spPr>
                          <a:xfrm rot="5400000">
                            <a:off x="0" y="0"/>
                            <a:ext cx="4043045" cy="3032125"/>
                          </a:xfrm>
                          <a:prstGeom prst="rect">
                            <a:avLst/>
                          </a:prstGeom>
                        </pic:spPr>
                      </pic:pic>
                    </a:graphicData>
                  </a:graphic>
                </wp:inline>
              </w:drawing>
            </w:r>
          </w:p>
        </w:tc>
      </w:tr>
    </w:tbl>
    <w:p w14:paraId="217D1256">
      <w:pPr>
        <w:numPr>
          <w:ilvl w:val="0"/>
          <w:numId w:val="0"/>
        </w:numPr>
      </w:pPr>
    </w:p>
    <w:p w14:paraId="55880F4C">
      <w:pPr>
        <w:numPr>
          <w:ilvl w:val="0"/>
          <w:numId w:val="0"/>
        </w:numPr>
      </w:pPr>
    </w:p>
    <w:p w14:paraId="1AC1ADCF">
      <w:pPr>
        <w:numPr>
          <w:ilvl w:val="0"/>
          <w:numId w:val="0"/>
        </w:numPr>
      </w:pPr>
    </w:p>
    <w:p w14:paraId="52D61368">
      <w:pPr>
        <w:numPr>
          <w:ilvl w:val="0"/>
          <w:numId w:val="0"/>
        </w:numPr>
      </w:pPr>
    </w:p>
    <w:p w14:paraId="14FF823E">
      <w:pPr>
        <w:numPr>
          <w:ilvl w:val="0"/>
          <w:numId w:val="2"/>
        </w:numPr>
        <w:rPr>
          <w:rFonts w:hint="eastAsia"/>
          <w:color w:val="FF0000"/>
          <w:lang w:val="en-US" w:eastAsia="zh-CN"/>
        </w:rPr>
      </w:pPr>
      <w:r>
        <w:rPr>
          <w:rFonts w:hint="eastAsia"/>
          <w:color w:val="FF0000"/>
          <w:lang w:val="en-US" w:eastAsia="zh-CN"/>
        </w:rPr>
        <w:t>广州国际金融城起步区区内交通道路建设地埋景观式箱变（主图用第一张图）</w:t>
      </w: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087"/>
        <w:gridCol w:w="7087"/>
      </w:tblGrid>
      <w:tr w14:paraId="70A6A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85" w:hRule="exact"/>
        </w:trPr>
        <w:tc>
          <w:tcPr>
            <w:tcW w:w="7087" w:type="dxa"/>
            <w:vAlign w:val="top"/>
          </w:tcPr>
          <w:p w14:paraId="50279D96">
            <w:pPr>
              <w:numPr>
                <w:ilvl w:val="0"/>
                <w:numId w:val="0"/>
              </w:numPr>
              <w:rPr>
                <w:rFonts w:hint="eastAsia"/>
                <w:vertAlign w:val="baseline"/>
                <w:lang w:val="en-US" w:eastAsia="zh-CN"/>
              </w:rPr>
            </w:pPr>
            <w:bookmarkStart w:id="0" w:name="_GoBack"/>
            <w:r>
              <w:drawing>
                <wp:inline distT="0" distB="0" distL="114300" distR="114300">
                  <wp:extent cx="3787775" cy="2248535"/>
                  <wp:effectExtent l="0" t="0" r="3175" b="1841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8"/>
                          <a:stretch>
                            <a:fillRect/>
                          </a:stretch>
                        </pic:blipFill>
                        <pic:spPr>
                          <a:xfrm>
                            <a:off x="0" y="0"/>
                            <a:ext cx="3787775" cy="2248535"/>
                          </a:xfrm>
                          <a:prstGeom prst="rect">
                            <a:avLst/>
                          </a:prstGeom>
                          <a:noFill/>
                          <a:ln>
                            <a:noFill/>
                          </a:ln>
                        </pic:spPr>
                      </pic:pic>
                    </a:graphicData>
                  </a:graphic>
                </wp:inline>
              </w:drawing>
            </w:r>
            <w:bookmarkEnd w:id="0"/>
          </w:p>
        </w:tc>
        <w:tc>
          <w:tcPr>
            <w:tcW w:w="7087" w:type="dxa"/>
            <w:vAlign w:val="top"/>
          </w:tcPr>
          <w:p w14:paraId="1CD957E1">
            <w:pPr>
              <w:numPr>
                <w:ilvl w:val="0"/>
                <w:numId w:val="0"/>
              </w:numPr>
              <w:rPr>
                <w:rFonts w:hint="eastAsia"/>
                <w:vertAlign w:val="baseline"/>
                <w:lang w:val="en-US" w:eastAsia="zh-CN"/>
              </w:rPr>
            </w:pPr>
            <w:r>
              <w:drawing>
                <wp:inline distT="0" distB="0" distL="114300" distR="114300">
                  <wp:extent cx="3735070" cy="2292350"/>
                  <wp:effectExtent l="0" t="0" r="17780" b="12700"/>
                  <wp:docPr id="3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6"/>
                          <pic:cNvPicPr>
                            <a:picLocks noChangeAspect="1"/>
                          </pic:cNvPicPr>
                        </pic:nvPicPr>
                        <pic:blipFill>
                          <a:blip r:embed="rId9"/>
                          <a:stretch>
                            <a:fillRect/>
                          </a:stretch>
                        </pic:blipFill>
                        <pic:spPr>
                          <a:xfrm>
                            <a:off x="0" y="0"/>
                            <a:ext cx="3735070" cy="2292350"/>
                          </a:xfrm>
                          <a:prstGeom prst="rect">
                            <a:avLst/>
                          </a:prstGeom>
                          <a:noFill/>
                          <a:ln>
                            <a:noFill/>
                          </a:ln>
                        </pic:spPr>
                      </pic:pic>
                    </a:graphicData>
                  </a:graphic>
                </wp:inline>
              </w:drawing>
            </w:r>
          </w:p>
        </w:tc>
      </w:tr>
      <w:tr w14:paraId="5DCF7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5" w:hRule="exact"/>
        </w:trPr>
        <w:tc>
          <w:tcPr>
            <w:tcW w:w="7087" w:type="dxa"/>
            <w:vAlign w:val="top"/>
          </w:tcPr>
          <w:p w14:paraId="52D810E7">
            <w:pPr>
              <w:numPr>
                <w:ilvl w:val="0"/>
                <w:numId w:val="0"/>
              </w:numPr>
              <w:rPr>
                <w:rFonts w:hint="eastAsia"/>
                <w:vertAlign w:val="baseline"/>
                <w:lang w:val="en-US" w:eastAsia="zh-CN"/>
              </w:rPr>
            </w:pPr>
            <w:r>
              <w:rPr>
                <w:rFonts w:hint="eastAsia"/>
                <w:vertAlign w:val="baseline"/>
                <w:lang w:val="en-US" w:eastAsia="zh-CN"/>
              </w:rPr>
              <w:drawing>
                <wp:inline distT="0" distB="0" distL="114300" distR="114300">
                  <wp:extent cx="3785870" cy="2210435"/>
                  <wp:effectExtent l="0" t="0" r="5080" b="18415"/>
                  <wp:docPr id="31" name="图片 31" descr="76f91e810f0b6c544a5c705e4aac61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76f91e810f0b6c544a5c705e4aac61fb"/>
                          <pic:cNvPicPr>
                            <a:picLocks noChangeAspect="1"/>
                          </pic:cNvPicPr>
                        </pic:nvPicPr>
                        <pic:blipFill>
                          <a:blip r:embed="rId10"/>
                          <a:stretch>
                            <a:fillRect/>
                          </a:stretch>
                        </pic:blipFill>
                        <pic:spPr>
                          <a:xfrm>
                            <a:off x="0" y="0"/>
                            <a:ext cx="3785870" cy="2210435"/>
                          </a:xfrm>
                          <a:prstGeom prst="rect">
                            <a:avLst/>
                          </a:prstGeom>
                        </pic:spPr>
                      </pic:pic>
                    </a:graphicData>
                  </a:graphic>
                </wp:inline>
              </w:drawing>
            </w:r>
          </w:p>
        </w:tc>
        <w:tc>
          <w:tcPr>
            <w:tcW w:w="7087" w:type="dxa"/>
            <w:vAlign w:val="top"/>
          </w:tcPr>
          <w:p w14:paraId="7FC233F7">
            <w:pPr>
              <w:numPr>
                <w:ilvl w:val="0"/>
                <w:numId w:val="0"/>
              </w:numPr>
              <w:rPr>
                <w:rFonts w:hint="eastAsia"/>
                <w:vertAlign w:val="baseline"/>
                <w:lang w:val="en-US" w:eastAsia="zh-CN"/>
              </w:rPr>
            </w:pPr>
            <w:r>
              <w:drawing>
                <wp:inline distT="0" distB="0" distL="114300" distR="114300">
                  <wp:extent cx="3823335" cy="2331085"/>
                  <wp:effectExtent l="0" t="0" r="5715" b="12065"/>
                  <wp:docPr id="3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7"/>
                          <pic:cNvPicPr>
                            <a:picLocks noChangeAspect="1"/>
                          </pic:cNvPicPr>
                        </pic:nvPicPr>
                        <pic:blipFill>
                          <a:blip r:embed="rId11"/>
                          <a:stretch>
                            <a:fillRect/>
                          </a:stretch>
                        </pic:blipFill>
                        <pic:spPr>
                          <a:xfrm>
                            <a:off x="0" y="0"/>
                            <a:ext cx="3823335" cy="2331085"/>
                          </a:xfrm>
                          <a:prstGeom prst="rect">
                            <a:avLst/>
                          </a:prstGeom>
                          <a:noFill/>
                          <a:ln>
                            <a:noFill/>
                          </a:ln>
                        </pic:spPr>
                      </pic:pic>
                    </a:graphicData>
                  </a:graphic>
                </wp:inline>
              </w:drawing>
            </w:r>
          </w:p>
        </w:tc>
      </w:tr>
    </w:tbl>
    <w:p w14:paraId="73DCD841">
      <w:pPr>
        <w:numPr>
          <w:ilvl w:val="0"/>
          <w:numId w:val="0"/>
        </w:numPr>
        <w:rPr>
          <w:rFonts w:hint="eastAsia"/>
          <w:lang w:val="en-US" w:eastAsia="zh-CN"/>
        </w:rPr>
      </w:pPr>
    </w:p>
    <w:p w14:paraId="2EFC1175">
      <w:pPr>
        <w:numPr>
          <w:ilvl w:val="0"/>
          <w:numId w:val="0"/>
        </w:numPr>
        <w:rPr>
          <w:rFonts w:hint="eastAsia"/>
          <w:lang w:val="en-US" w:eastAsia="zh-CN"/>
        </w:rPr>
      </w:pPr>
    </w:p>
    <w:p w14:paraId="01D80752">
      <w:pPr>
        <w:numPr>
          <w:ilvl w:val="0"/>
          <w:numId w:val="0"/>
        </w:numPr>
        <w:rPr>
          <w:rFonts w:hint="eastAsia"/>
          <w:lang w:val="en-US" w:eastAsia="zh-CN"/>
        </w:rPr>
      </w:pPr>
      <w:r>
        <w:rPr>
          <w:rFonts w:hint="eastAsia"/>
          <w:lang w:val="en-US" w:eastAsia="zh-CN"/>
        </w:rPr>
        <w:t>5、佛山新联华赢新能源科技有限公司分布式光伏发电项目</w:t>
      </w:r>
    </w:p>
    <w:p w14:paraId="72180D31">
      <w:pPr>
        <w:numPr>
          <w:ilvl w:val="0"/>
          <w:numId w:val="0"/>
        </w:numPr>
        <w:rPr>
          <w:rFonts w:hint="default"/>
          <w:lang w:val="en-US" w:eastAsia="zh-CN"/>
        </w:r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087"/>
        <w:gridCol w:w="7087"/>
      </w:tblGrid>
      <w:tr w14:paraId="5B56D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087" w:type="dxa"/>
          </w:tcPr>
          <w:p w14:paraId="4864E28B">
            <w:pPr>
              <w:widowControl w:val="0"/>
              <w:numPr>
                <w:ilvl w:val="0"/>
                <w:numId w:val="0"/>
              </w:numPr>
              <w:jc w:val="both"/>
              <w:rPr>
                <w:rFonts w:hint="default"/>
                <w:vertAlign w:val="baseline"/>
                <w:lang w:val="en-US" w:eastAsia="zh-CN"/>
              </w:rPr>
            </w:pPr>
            <w:r>
              <w:rPr>
                <w:rFonts w:hint="default"/>
                <w:vertAlign w:val="baseline"/>
                <w:lang w:val="en-US" w:eastAsia="zh-CN"/>
              </w:rPr>
              <w:drawing>
                <wp:inline distT="0" distB="0" distL="114300" distR="114300">
                  <wp:extent cx="4168775" cy="4168775"/>
                  <wp:effectExtent l="0" t="0" r="3175" b="3175"/>
                  <wp:docPr id="46" name="图片 46" descr="f6e02b48465b74f7f2991064ef27d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f6e02b48465b74f7f2991064ef27d038"/>
                          <pic:cNvPicPr>
                            <a:picLocks noChangeAspect="1"/>
                          </pic:cNvPicPr>
                        </pic:nvPicPr>
                        <pic:blipFill>
                          <a:blip r:embed="rId12"/>
                          <a:stretch>
                            <a:fillRect/>
                          </a:stretch>
                        </pic:blipFill>
                        <pic:spPr>
                          <a:xfrm>
                            <a:off x="0" y="0"/>
                            <a:ext cx="4168775" cy="4168775"/>
                          </a:xfrm>
                          <a:prstGeom prst="rect">
                            <a:avLst/>
                          </a:prstGeom>
                        </pic:spPr>
                      </pic:pic>
                    </a:graphicData>
                  </a:graphic>
                </wp:inline>
              </w:drawing>
            </w:r>
          </w:p>
        </w:tc>
        <w:tc>
          <w:tcPr>
            <w:tcW w:w="7087" w:type="dxa"/>
          </w:tcPr>
          <w:p w14:paraId="39453F79">
            <w:pPr>
              <w:widowControl w:val="0"/>
              <w:numPr>
                <w:ilvl w:val="0"/>
                <w:numId w:val="0"/>
              </w:numPr>
              <w:jc w:val="both"/>
              <w:rPr>
                <w:rFonts w:hint="default"/>
                <w:vertAlign w:val="baseline"/>
                <w:lang w:val="en-US" w:eastAsia="zh-CN"/>
              </w:rPr>
            </w:pPr>
            <w:r>
              <w:rPr>
                <w:rFonts w:hint="default"/>
                <w:vertAlign w:val="baseline"/>
                <w:lang w:val="en-US" w:eastAsia="zh-CN"/>
              </w:rPr>
              <w:drawing>
                <wp:inline distT="0" distB="0" distL="114300" distR="114300">
                  <wp:extent cx="4200525" cy="4225290"/>
                  <wp:effectExtent l="0" t="0" r="9525" b="3810"/>
                  <wp:docPr id="47" name="图片 47" descr="568e5c6321d3d11b267d6cb8ab35c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568e5c6321d3d11b267d6cb8ab35c895"/>
                          <pic:cNvPicPr>
                            <a:picLocks noChangeAspect="1"/>
                          </pic:cNvPicPr>
                        </pic:nvPicPr>
                        <pic:blipFill>
                          <a:blip r:embed="rId13"/>
                          <a:stretch>
                            <a:fillRect/>
                          </a:stretch>
                        </pic:blipFill>
                        <pic:spPr>
                          <a:xfrm>
                            <a:off x="0" y="0"/>
                            <a:ext cx="4200525" cy="4225290"/>
                          </a:xfrm>
                          <a:prstGeom prst="rect">
                            <a:avLst/>
                          </a:prstGeom>
                        </pic:spPr>
                      </pic:pic>
                    </a:graphicData>
                  </a:graphic>
                </wp:inline>
              </w:drawing>
            </w:r>
          </w:p>
        </w:tc>
      </w:tr>
    </w:tbl>
    <w:p w14:paraId="6C2DB826">
      <w:pPr>
        <w:numPr>
          <w:ilvl w:val="0"/>
          <w:numId w:val="0"/>
        </w:numPr>
        <w:rPr>
          <w:rFonts w:hint="default"/>
          <w:lang w:val="en-US" w:eastAsia="zh-CN"/>
        </w:rPr>
      </w:pPr>
    </w:p>
    <w:p w14:paraId="1D541576">
      <w:pPr>
        <w:numPr>
          <w:ilvl w:val="0"/>
          <w:numId w:val="0"/>
        </w:numPr>
        <w:rPr>
          <w:rFonts w:hint="default"/>
          <w:lang w:val="en-US" w:eastAsia="zh-CN"/>
        </w:rPr>
      </w:pPr>
    </w:p>
    <w:p w14:paraId="51E4022E">
      <w:pPr>
        <w:numPr>
          <w:ilvl w:val="0"/>
          <w:numId w:val="0"/>
        </w:numPr>
        <w:rPr>
          <w:rFonts w:hint="eastAsia"/>
          <w:lang w:val="en-US" w:eastAsia="zh-CN"/>
        </w:rPr>
      </w:pPr>
      <w:r>
        <w:rPr>
          <w:rFonts w:hint="eastAsia"/>
          <w:lang w:val="en-US" w:eastAsia="zh-CN"/>
        </w:rPr>
        <w:t>6、清远市中顺投资建设有限公司江汇花园配电项目</w:t>
      </w:r>
    </w:p>
    <w:p w14:paraId="72B934CC">
      <w:pPr>
        <w:numPr>
          <w:ilvl w:val="0"/>
          <w:numId w:val="0"/>
        </w:numPr>
        <w:rPr>
          <w:rFonts w:hint="eastAsia"/>
          <w:lang w:val="en-US" w:eastAsia="zh-CN"/>
        </w:r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147"/>
        <w:gridCol w:w="7027"/>
      </w:tblGrid>
      <w:tr w14:paraId="5035C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7087" w:type="dxa"/>
          </w:tcPr>
          <w:p w14:paraId="6B94ADEA">
            <w:pPr>
              <w:widowControl w:val="0"/>
              <w:numPr>
                <w:ilvl w:val="0"/>
                <w:numId w:val="0"/>
              </w:numPr>
              <w:jc w:val="both"/>
              <w:rPr>
                <w:rFonts w:hint="eastAsia"/>
                <w:vertAlign w:val="baseline"/>
                <w:lang w:val="en-US" w:eastAsia="zh-CN"/>
              </w:rPr>
            </w:pPr>
            <w:r>
              <w:rPr>
                <w:rFonts w:hint="eastAsia"/>
                <w:vertAlign w:val="baseline"/>
                <w:lang w:val="en-US" w:eastAsia="zh-CN"/>
              </w:rPr>
              <w:drawing>
                <wp:inline distT="0" distB="0" distL="114300" distR="114300">
                  <wp:extent cx="4413250" cy="3228340"/>
                  <wp:effectExtent l="0" t="0" r="6350" b="10160"/>
                  <wp:docPr id="50" name="图片 50" descr="30e8d70e46312231590f30e8ac4e5f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30e8d70e46312231590f30e8ac4e5f49"/>
                          <pic:cNvPicPr>
                            <a:picLocks noChangeAspect="1"/>
                          </pic:cNvPicPr>
                        </pic:nvPicPr>
                        <pic:blipFill>
                          <a:blip r:embed="rId14"/>
                          <a:stretch>
                            <a:fillRect/>
                          </a:stretch>
                        </pic:blipFill>
                        <pic:spPr>
                          <a:xfrm>
                            <a:off x="0" y="0"/>
                            <a:ext cx="4413250" cy="3228340"/>
                          </a:xfrm>
                          <a:prstGeom prst="rect">
                            <a:avLst/>
                          </a:prstGeom>
                        </pic:spPr>
                      </pic:pic>
                    </a:graphicData>
                  </a:graphic>
                </wp:inline>
              </w:drawing>
            </w:r>
          </w:p>
        </w:tc>
        <w:tc>
          <w:tcPr>
            <w:tcW w:w="7087" w:type="dxa"/>
          </w:tcPr>
          <w:p w14:paraId="7920EB4E">
            <w:pPr>
              <w:widowControl w:val="0"/>
              <w:numPr>
                <w:ilvl w:val="0"/>
                <w:numId w:val="0"/>
              </w:numPr>
              <w:jc w:val="both"/>
              <w:rPr>
                <w:rFonts w:hint="eastAsia"/>
                <w:vertAlign w:val="baseline"/>
                <w:lang w:val="en-US" w:eastAsia="zh-CN"/>
              </w:rPr>
            </w:pPr>
            <w:r>
              <w:rPr>
                <w:rFonts w:hint="eastAsia"/>
                <w:vertAlign w:val="baseline"/>
                <w:lang w:val="en-US" w:eastAsia="zh-CN"/>
              </w:rPr>
              <w:drawing>
                <wp:inline distT="0" distB="0" distL="114300" distR="114300">
                  <wp:extent cx="4331970" cy="3249295"/>
                  <wp:effectExtent l="0" t="0" r="11430" b="8255"/>
                  <wp:docPr id="51" name="图片 51" descr="70762868979d798f1b08139dc6b313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70762868979d798f1b08139dc6b3132d"/>
                          <pic:cNvPicPr>
                            <a:picLocks noChangeAspect="1"/>
                          </pic:cNvPicPr>
                        </pic:nvPicPr>
                        <pic:blipFill>
                          <a:blip r:embed="rId15"/>
                          <a:stretch>
                            <a:fillRect/>
                          </a:stretch>
                        </pic:blipFill>
                        <pic:spPr>
                          <a:xfrm>
                            <a:off x="0" y="0"/>
                            <a:ext cx="4331970" cy="3249295"/>
                          </a:xfrm>
                          <a:prstGeom prst="rect">
                            <a:avLst/>
                          </a:prstGeom>
                        </pic:spPr>
                      </pic:pic>
                    </a:graphicData>
                  </a:graphic>
                </wp:inline>
              </w:drawing>
            </w:r>
          </w:p>
        </w:tc>
      </w:tr>
    </w:tbl>
    <w:p w14:paraId="1360CABC">
      <w:pPr>
        <w:numPr>
          <w:ilvl w:val="0"/>
          <w:numId w:val="0"/>
        </w:numPr>
        <w:rPr>
          <w:rFonts w:hint="eastAsia"/>
          <w:lang w:val="en-US" w:eastAsia="zh-CN"/>
        </w:rPr>
      </w:pPr>
    </w:p>
    <w:p w14:paraId="2B8DCFC7">
      <w:pPr>
        <w:numPr>
          <w:ilvl w:val="0"/>
          <w:numId w:val="0"/>
        </w:numPr>
        <w:rPr>
          <w:rFonts w:hint="eastAsia"/>
          <w:lang w:val="en-US" w:eastAsia="zh-CN"/>
        </w:rPr>
      </w:pPr>
    </w:p>
    <w:p w14:paraId="4A0EEF7A">
      <w:pPr>
        <w:numPr>
          <w:ilvl w:val="0"/>
          <w:numId w:val="0"/>
        </w:numPr>
        <w:rPr>
          <w:rFonts w:hint="eastAsia"/>
          <w:lang w:val="en-US" w:eastAsia="zh-CN"/>
        </w:rPr>
      </w:pPr>
    </w:p>
    <w:p w14:paraId="583E7BCF">
      <w:pPr>
        <w:numPr>
          <w:ilvl w:val="0"/>
          <w:numId w:val="0"/>
        </w:numPr>
        <w:rPr>
          <w:rFonts w:hint="eastAsia"/>
          <w:lang w:val="en-US" w:eastAsia="zh-CN"/>
        </w:rPr>
      </w:pPr>
    </w:p>
    <w:p w14:paraId="569C899E">
      <w:pPr>
        <w:numPr>
          <w:ilvl w:val="0"/>
          <w:numId w:val="0"/>
        </w:numPr>
        <w:rPr>
          <w:rFonts w:hint="eastAsia"/>
          <w:lang w:val="en-US" w:eastAsia="zh-CN"/>
        </w:rPr>
      </w:pPr>
    </w:p>
    <w:p w14:paraId="35E3503E">
      <w:pPr>
        <w:numPr>
          <w:ilvl w:val="0"/>
          <w:numId w:val="0"/>
        </w:numPr>
        <w:rPr>
          <w:rFonts w:hint="eastAsia"/>
          <w:lang w:val="en-US" w:eastAsia="zh-CN"/>
        </w:rPr>
      </w:pPr>
    </w:p>
    <w:p w14:paraId="5BBF4A8A">
      <w:pPr>
        <w:widowControl w:val="0"/>
        <w:numPr>
          <w:ilvl w:val="0"/>
          <w:numId w:val="3"/>
        </w:numPr>
        <w:ind w:leftChars="0"/>
        <w:jc w:val="both"/>
        <w:rPr>
          <w:rFonts w:hint="eastAsia"/>
          <w:lang w:val="en-US" w:eastAsia="zh-CN"/>
        </w:rPr>
      </w:pPr>
      <w:r>
        <w:rPr>
          <w:rFonts w:hint="eastAsia"/>
          <w:lang w:val="en-US" w:eastAsia="zh-CN"/>
        </w:rPr>
        <w:t>广东特检湛江东海岛特种设备综合检验检测基地项目高低压配电工程</w:t>
      </w: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087"/>
        <w:gridCol w:w="7087"/>
      </w:tblGrid>
      <w:tr w14:paraId="755E0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087" w:type="dxa"/>
          </w:tcPr>
          <w:p w14:paraId="5BF6331D">
            <w:pPr>
              <w:widowControl w:val="0"/>
              <w:numPr>
                <w:ilvl w:val="0"/>
                <w:numId w:val="0"/>
              </w:numPr>
              <w:jc w:val="both"/>
              <w:rPr>
                <w:rFonts w:hint="default"/>
                <w:vertAlign w:val="baseline"/>
                <w:lang w:val="en-US" w:eastAsia="zh-CN"/>
              </w:rPr>
            </w:pPr>
            <w:r>
              <w:rPr>
                <w:rFonts w:hint="default"/>
                <w:vertAlign w:val="baseline"/>
                <w:lang w:val="en-US" w:eastAsia="zh-CN"/>
              </w:rPr>
              <w:drawing>
                <wp:inline distT="0" distB="0" distL="114300" distR="114300">
                  <wp:extent cx="4361815" cy="3271520"/>
                  <wp:effectExtent l="0" t="0" r="635" b="5080"/>
                  <wp:docPr id="39" name="图片 39" descr="7c56f4ce55bb31395aec1b1281de4e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7c56f4ce55bb31395aec1b1281de4eb7"/>
                          <pic:cNvPicPr>
                            <a:picLocks noChangeAspect="1"/>
                          </pic:cNvPicPr>
                        </pic:nvPicPr>
                        <pic:blipFill>
                          <a:blip r:embed="rId16"/>
                          <a:stretch>
                            <a:fillRect/>
                          </a:stretch>
                        </pic:blipFill>
                        <pic:spPr>
                          <a:xfrm>
                            <a:off x="0" y="0"/>
                            <a:ext cx="4361815" cy="3271520"/>
                          </a:xfrm>
                          <a:prstGeom prst="rect">
                            <a:avLst/>
                          </a:prstGeom>
                        </pic:spPr>
                      </pic:pic>
                    </a:graphicData>
                  </a:graphic>
                </wp:inline>
              </w:drawing>
            </w:r>
          </w:p>
        </w:tc>
        <w:tc>
          <w:tcPr>
            <w:tcW w:w="7087" w:type="dxa"/>
          </w:tcPr>
          <w:p w14:paraId="0F7FF07F">
            <w:pPr>
              <w:widowControl w:val="0"/>
              <w:numPr>
                <w:ilvl w:val="0"/>
                <w:numId w:val="0"/>
              </w:numPr>
              <w:jc w:val="both"/>
              <w:rPr>
                <w:rFonts w:hint="default"/>
                <w:vertAlign w:val="baseline"/>
                <w:lang w:val="en-US" w:eastAsia="zh-CN"/>
              </w:rPr>
            </w:pPr>
            <w:r>
              <w:rPr>
                <w:rFonts w:hint="default"/>
                <w:vertAlign w:val="baseline"/>
                <w:lang w:val="en-US" w:eastAsia="zh-CN"/>
              </w:rPr>
              <w:drawing>
                <wp:inline distT="0" distB="0" distL="114300" distR="114300">
                  <wp:extent cx="4361815" cy="3271520"/>
                  <wp:effectExtent l="0" t="0" r="635" b="5080"/>
                  <wp:docPr id="40" name="图片 40" descr="f4d246f69c2a6e94fc65af79fb4b91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f4d246f69c2a6e94fc65af79fb4b91eb"/>
                          <pic:cNvPicPr>
                            <a:picLocks noChangeAspect="1"/>
                          </pic:cNvPicPr>
                        </pic:nvPicPr>
                        <pic:blipFill>
                          <a:blip r:embed="rId17"/>
                          <a:stretch>
                            <a:fillRect/>
                          </a:stretch>
                        </pic:blipFill>
                        <pic:spPr>
                          <a:xfrm>
                            <a:off x="0" y="0"/>
                            <a:ext cx="4361815" cy="3271520"/>
                          </a:xfrm>
                          <a:prstGeom prst="rect">
                            <a:avLst/>
                          </a:prstGeom>
                        </pic:spPr>
                      </pic:pic>
                    </a:graphicData>
                  </a:graphic>
                </wp:inline>
              </w:drawing>
            </w:r>
          </w:p>
        </w:tc>
      </w:tr>
    </w:tbl>
    <w:p w14:paraId="6DE3B1D7">
      <w:pPr>
        <w:widowControl w:val="0"/>
        <w:numPr>
          <w:ilvl w:val="0"/>
          <w:numId w:val="0"/>
        </w:numPr>
        <w:jc w:val="both"/>
        <w:rPr>
          <w:rFonts w:hint="eastAsia"/>
          <w:lang w:val="en-US" w:eastAsia="zh-CN"/>
        </w:rPr>
      </w:pPr>
    </w:p>
    <w:p w14:paraId="553D3D83">
      <w:pPr>
        <w:widowControl w:val="0"/>
        <w:numPr>
          <w:ilvl w:val="0"/>
          <w:numId w:val="0"/>
        </w:numPr>
        <w:jc w:val="both"/>
        <w:rPr>
          <w:rFonts w:hint="eastAsia"/>
          <w:lang w:val="en-US" w:eastAsia="zh-CN"/>
        </w:rPr>
      </w:pPr>
    </w:p>
    <w:p w14:paraId="1FCA5369">
      <w:pPr>
        <w:widowControl w:val="0"/>
        <w:numPr>
          <w:ilvl w:val="0"/>
          <w:numId w:val="0"/>
        </w:numPr>
        <w:jc w:val="both"/>
        <w:rPr>
          <w:rFonts w:hint="eastAsia"/>
          <w:lang w:val="en-US" w:eastAsia="zh-CN"/>
        </w:rPr>
      </w:pPr>
    </w:p>
    <w:p w14:paraId="2112CEDC">
      <w:pPr>
        <w:widowControl w:val="0"/>
        <w:numPr>
          <w:ilvl w:val="0"/>
          <w:numId w:val="0"/>
        </w:numPr>
        <w:jc w:val="both"/>
        <w:rPr>
          <w:rFonts w:hint="eastAsia"/>
          <w:lang w:val="en-US" w:eastAsia="zh-CN"/>
        </w:rPr>
      </w:pPr>
    </w:p>
    <w:p w14:paraId="187F65ED">
      <w:pPr>
        <w:widowControl w:val="0"/>
        <w:numPr>
          <w:ilvl w:val="0"/>
          <w:numId w:val="0"/>
        </w:numPr>
        <w:jc w:val="both"/>
        <w:rPr>
          <w:rFonts w:hint="eastAsia"/>
          <w:lang w:val="en-US" w:eastAsia="zh-CN"/>
        </w:rPr>
      </w:pPr>
    </w:p>
    <w:p w14:paraId="60887410">
      <w:pPr>
        <w:widowControl w:val="0"/>
        <w:numPr>
          <w:ilvl w:val="0"/>
          <w:numId w:val="0"/>
        </w:numPr>
        <w:jc w:val="both"/>
        <w:rPr>
          <w:rFonts w:hint="eastAsia"/>
          <w:lang w:val="en-US" w:eastAsia="zh-CN"/>
        </w:rPr>
      </w:pPr>
    </w:p>
    <w:p w14:paraId="627E02AF">
      <w:pPr>
        <w:widowControl w:val="0"/>
        <w:numPr>
          <w:ilvl w:val="0"/>
          <w:numId w:val="0"/>
        </w:numPr>
        <w:jc w:val="both"/>
        <w:rPr>
          <w:rFonts w:hint="eastAsia"/>
          <w:lang w:val="en-US" w:eastAsia="zh-CN"/>
        </w:rPr>
      </w:pPr>
    </w:p>
    <w:p w14:paraId="3B475D5E">
      <w:pPr>
        <w:widowControl w:val="0"/>
        <w:numPr>
          <w:ilvl w:val="0"/>
          <w:numId w:val="0"/>
        </w:numPr>
        <w:ind w:leftChars="0"/>
        <w:jc w:val="both"/>
        <w:rPr>
          <w:rFonts w:hint="eastAsia"/>
          <w:lang w:val="en-US" w:eastAsia="zh-CN"/>
        </w:rPr>
      </w:pPr>
    </w:p>
    <w:p w14:paraId="442C8DC1">
      <w:pPr>
        <w:widowControl w:val="0"/>
        <w:numPr>
          <w:ilvl w:val="0"/>
          <w:numId w:val="0"/>
        </w:numPr>
        <w:ind w:leftChars="0"/>
        <w:jc w:val="both"/>
        <w:rPr>
          <w:rFonts w:hint="eastAsia"/>
          <w:lang w:val="en-US" w:eastAsia="zh-CN"/>
        </w:rPr>
      </w:pPr>
      <w:r>
        <w:rPr>
          <w:rFonts w:hint="eastAsia"/>
          <w:lang w:val="en-US" w:eastAsia="zh-CN"/>
        </w:rPr>
        <w:t>8、中铁十六局配电工程</w:t>
      </w: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087"/>
        <w:gridCol w:w="7087"/>
      </w:tblGrid>
      <w:tr w14:paraId="6A773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087" w:type="dxa"/>
          </w:tcPr>
          <w:p w14:paraId="38A863A1">
            <w:pPr>
              <w:widowControl w:val="0"/>
              <w:numPr>
                <w:ilvl w:val="0"/>
                <w:numId w:val="0"/>
              </w:numPr>
              <w:jc w:val="both"/>
              <w:rPr>
                <w:rFonts w:hint="default"/>
                <w:vertAlign w:val="baseline"/>
                <w:lang w:val="en-US" w:eastAsia="zh-CN"/>
              </w:rPr>
            </w:pPr>
            <w:r>
              <w:rPr>
                <w:rFonts w:hint="default"/>
                <w:vertAlign w:val="baseline"/>
                <w:lang w:val="en-US" w:eastAsia="zh-CN"/>
              </w:rPr>
              <w:drawing>
                <wp:inline distT="0" distB="0" distL="114300" distR="114300">
                  <wp:extent cx="4361180" cy="3269615"/>
                  <wp:effectExtent l="0" t="0" r="1270" b="6985"/>
                  <wp:docPr id="41" name="图片 41" descr="793504f9aaa1d9fce1625cf3b76f28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793504f9aaa1d9fce1625cf3b76f289f"/>
                          <pic:cNvPicPr>
                            <a:picLocks noChangeAspect="1"/>
                          </pic:cNvPicPr>
                        </pic:nvPicPr>
                        <pic:blipFill>
                          <a:blip r:embed="rId18"/>
                          <a:stretch>
                            <a:fillRect/>
                          </a:stretch>
                        </pic:blipFill>
                        <pic:spPr>
                          <a:xfrm>
                            <a:off x="0" y="0"/>
                            <a:ext cx="4361180" cy="3269615"/>
                          </a:xfrm>
                          <a:prstGeom prst="rect">
                            <a:avLst/>
                          </a:prstGeom>
                        </pic:spPr>
                      </pic:pic>
                    </a:graphicData>
                  </a:graphic>
                </wp:inline>
              </w:drawing>
            </w:r>
          </w:p>
        </w:tc>
        <w:tc>
          <w:tcPr>
            <w:tcW w:w="7087" w:type="dxa"/>
          </w:tcPr>
          <w:p w14:paraId="75CF94D0">
            <w:pPr>
              <w:widowControl w:val="0"/>
              <w:numPr>
                <w:ilvl w:val="0"/>
                <w:numId w:val="0"/>
              </w:numPr>
              <w:jc w:val="both"/>
              <w:rPr>
                <w:rFonts w:hint="default"/>
                <w:vertAlign w:val="baseline"/>
                <w:lang w:val="en-US" w:eastAsia="zh-CN"/>
              </w:rPr>
            </w:pPr>
            <w:r>
              <w:rPr>
                <w:rFonts w:hint="default"/>
                <w:vertAlign w:val="baseline"/>
                <w:lang w:val="en-US" w:eastAsia="zh-CN"/>
              </w:rPr>
              <w:drawing>
                <wp:inline distT="0" distB="0" distL="114300" distR="114300">
                  <wp:extent cx="4361180" cy="3269615"/>
                  <wp:effectExtent l="0" t="0" r="1270" b="6985"/>
                  <wp:docPr id="42" name="图片 42" descr="79daf1240d8fff8ef4ec116fc9c064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79daf1240d8fff8ef4ec116fc9c0645b"/>
                          <pic:cNvPicPr>
                            <a:picLocks noChangeAspect="1"/>
                          </pic:cNvPicPr>
                        </pic:nvPicPr>
                        <pic:blipFill>
                          <a:blip r:embed="rId19"/>
                          <a:stretch>
                            <a:fillRect/>
                          </a:stretch>
                        </pic:blipFill>
                        <pic:spPr>
                          <a:xfrm>
                            <a:off x="0" y="0"/>
                            <a:ext cx="4361180" cy="3269615"/>
                          </a:xfrm>
                          <a:prstGeom prst="rect">
                            <a:avLst/>
                          </a:prstGeom>
                        </pic:spPr>
                      </pic:pic>
                    </a:graphicData>
                  </a:graphic>
                </wp:inline>
              </w:drawing>
            </w:r>
          </w:p>
        </w:tc>
      </w:tr>
    </w:tbl>
    <w:p w14:paraId="75576628">
      <w:pPr>
        <w:widowControl w:val="0"/>
        <w:numPr>
          <w:ilvl w:val="0"/>
          <w:numId w:val="0"/>
        </w:numPr>
        <w:jc w:val="both"/>
        <w:rPr>
          <w:rFonts w:hint="default"/>
          <w:lang w:val="en-US" w:eastAsia="zh-CN"/>
        </w:rPr>
      </w:pPr>
    </w:p>
    <w:p w14:paraId="7659DAF6">
      <w:pPr>
        <w:numPr>
          <w:ilvl w:val="0"/>
          <w:numId w:val="0"/>
        </w:numPr>
        <w:rPr>
          <w:rFonts w:hint="default"/>
          <w:lang w:val="en-US" w:eastAsia="zh-CN"/>
        </w:rPr>
      </w:pPr>
    </w:p>
    <w:p w14:paraId="4ABCC3BD">
      <w:pPr>
        <w:numPr>
          <w:ilvl w:val="0"/>
          <w:numId w:val="0"/>
        </w:numPr>
        <w:rPr>
          <w:rFonts w:hint="eastAsia"/>
          <w:lang w:val="en-US" w:eastAsia="zh-CN"/>
        </w:rPr>
      </w:pPr>
    </w:p>
    <w:p w14:paraId="03A24374">
      <w:pPr>
        <w:numPr>
          <w:ilvl w:val="0"/>
          <w:numId w:val="0"/>
        </w:numPr>
        <w:rPr>
          <w:rFonts w:hint="eastAsia"/>
          <w:lang w:val="en-US" w:eastAsia="zh-CN"/>
        </w:rPr>
      </w:pPr>
    </w:p>
    <w:p w14:paraId="48307A72">
      <w:pPr>
        <w:numPr>
          <w:ilvl w:val="0"/>
          <w:numId w:val="0"/>
        </w:numPr>
        <w:rPr>
          <w:rFonts w:hint="default"/>
          <w:lang w:val="en-US" w:eastAsia="zh-CN"/>
        </w:rPr>
      </w:pPr>
    </w:p>
    <w:p w14:paraId="33C1C4FB">
      <w:pPr>
        <w:numPr>
          <w:ilvl w:val="0"/>
          <w:numId w:val="0"/>
        </w:numPr>
        <w:rPr>
          <w:rFonts w:hint="default"/>
          <w:lang w:val="en-US" w:eastAsia="zh-CN"/>
        </w:rPr>
      </w:pPr>
    </w:p>
    <w:p w14:paraId="28763E64">
      <w:pPr>
        <w:numPr>
          <w:ilvl w:val="0"/>
          <w:numId w:val="0"/>
        </w:numPr>
        <w:rPr>
          <w:rFonts w:hint="default"/>
          <w:lang w:val="en-US" w:eastAsia="zh-CN"/>
        </w:rPr>
      </w:pPr>
    </w:p>
    <w:p w14:paraId="31ED5039">
      <w:pPr>
        <w:numPr>
          <w:ilvl w:val="0"/>
          <w:numId w:val="0"/>
        </w:numPr>
        <w:rPr>
          <w:rFonts w:hint="default"/>
          <w:lang w:val="en-US" w:eastAsia="zh-CN"/>
        </w:rPr>
      </w:pPr>
    </w:p>
    <w:p w14:paraId="2B47FB6C">
      <w:pPr>
        <w:widowControl w:val="0"/>
        <w:numPr>
          <w:ilvl w:val="0"/>
          <w:numId w:val="0"/>
        </w:numPr>
        <w:ind w:leftChars="0"/>
        <w:jc w:val="both"/>
        <w:rPr>
          <w:rFonts w:hint="eastAsia"/>
          <w:lang w:val="en-US" w:eastAsia="zh-CN"/>
        </w:rPr>
      </w:pPr>
      <w:r>
        <w:rPr>
          <w:rFonts w:hint="eastAsia"/>
          <w:lang w:val="en-US" w:eastAsia="zh-CN"/>
        </w:rPr>
        <w:t>9、出口到非洲的特种变压器</w:t>
      </w: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490"/>
        <w:gridCol w:w="6490"/>
      </w:tblGrid>
      <w:tr w14:paraId="26038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84" w:hRule="atLeast"/>
        </w:trPr>
        <w:tc>
          <w:tcPr>
            <w:tcW w:w="6490" w:type="dxa"/>
          </w:tcPr>
          <w:p w14:paraId="31041416">
            <w:pPr>
              <w:widowControl w:val="0"/>
              <w:numPr>
                <w:ilvl w:val="0"/>
                <w:numId w:val="0"/>
              </w:numPr>
              <w:jc w:val="both"/>
              <w:rPr>
                <w:rFonts w:hint="eastAsia"/>
                <w:vertAlign w:val="baseline"/>
                <w:lang w:val="en-US" w:eastAsia="zh-CN"/>
              </w:rPr>
            </w:pPr>
            <w:r>
              <w:rPr>
                <w:rFonts w:hint="eastAsia"/>
                <w:vertAlign w:val="baseline"/>
                <w:lang w:val="en-US" w:eastAsia="zh-CN"/>
              </w:rPr>
              <w:drawing>
                <wp:inline distT="0" distB="0" distL="114300" distR="114300">
                  <wp:extent cx="4616450" cy="3945255"/>
                  <wp:effectExtent l="0" t="0" r="17145" b="12700"/>
                  <wp:docPr id="48" name="图片 48" descr="78cd6ef0eda65a68905a84a18e434b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78cd6ef0eda65a68905a84a18e434beb"/>
                          <pic:cNvPicPr>
                            <a:picLocks noChangeAspect="1"/>
                          </pic:cNvPicPr>
                        </pic:nvPicPr>
                        <pic:blipFill>
                          <a:blip r:embed="rId20"/>
                          <a:stretch>
                            <a:fillRect/>
                          </a:stretch>
                        </pic:blipFill>
                        <pic:spPr>
                          <a:xfrm rot="5400000">
                            <a:off x="0" y="0"/>
                            <a:ext cx="4616450" cy="3945255"/>
                          </a:xfrm>
                          <a:prstGeom prst="rect">
                            <a:avLst/>
                          </a:prstGeom>
                        </pic:spPr>
                      </pic:pic>
                    </a:graphicData>
                  </a:graphic>
                </wp:inline>
              </w:drawing>
            </w:r>
          </w:p>
        </w:tc>
        <w:tc>
          <w:tcPr>
            <w:tcW w:w="6490" w:type="dxa"/>
          </w:tcPr>
          <w:p w14:paraId="26210408">
            <w:pPr>
              <w:widowControl w:val="0"/>
              <w:numPr>
                <w:ilvl w:val="0"/>
                <w:numId w:val="0"/>
              </w:numPr>
              <w:jc w:val="both"/>
              <w:rPr>
                <w:rFonts w:hint="eastAsia"/>
                <w:vertAlign w:val="baseline"/>
                <w:lang w:val="en-US" w:eastAsia="zh-CN"/>
              </w:rPr>
            </w:pPr>
            <w:r>
              <w:rPr>
                <w:rFonts w:hint="eastAsia"/>
                <w:vertAlign w:val="baseline"/>
                <w:lang w:val="en-US" w:eastAsia="zh-CN"/>
              </w:rPr>
              <w:drawing>
                <wp:inline distT="0" distB="0" distL="114300" distR="114300">
                  <wp:extent cx="4675505" cy="3723005"/>
                  <wp:effectExtent l="0" t="0" r="10795" b="10795"/>
                  <wp:docPr id="49" name="图片 49" descr="0cdf76294cbbefc10616ed5d49b66d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0cdf76294cbbefc10616ed5d49b66d71"/>
                          <pic:cNvPicPr>
                            <a:picLocks noChangeAspect="1"/>
                          </pic:cNvPicPr>
                        </pic:nvPicPr>
                        <pic:blipFill>
                          <a:blip r:embed="rId21"/>
                          <a:stretch>
                            <a:fillRect/>
                          </a:stretch>
                        </pic:blipFill>
                        <pic:spPr>
                          <a:xfrm rot="5400000">
                            <a:off x="0" y="0"/>
                            <a:ext cx="4675505" cy="3723005"/>
                          </a:xfrm>
                          <a:prstGeom prst="rect">
                            <a:avLst/>
                          </a:prstGeom>
                        </pic:spPr>
                      </pic:pic>
                    </a:graphicData>
                  </a:graphic>
                </wp:inline>
              </w:drawing>
            </w:r>
          </w:p>
        </w:tc>
      </w:tr>
    </w:tbl>
    <w:p w14:paraId="5088B871">
      <w:pPr>
        <w:numPr>
          <w:ilvl w:val="0"/>
          <w:numId w:val="0"/>
        </w:numPr>
        <w:rPr>
          <w:rFonts w:hint="default"/>
          <w:lang w:val="en-US" w:eastAsia="zh-CN"/>
        </w:rPr>
      </w:pPr>
    </w:p>
    <w:p w14:paraId="2767B7CC">
      <w:pPr>
        <w:numPr>
          <w:ilvl w:val="0"/>
          <w:numId w:val="4"/>
        </w:numPr>
        <w:rPr>
          <w:rFonts w:hint="default"/>
          <w:lang w:val="en-US" w:eastAsia="zh-CN"/>
        </w:rPr>
      </w:pPr>
      <w:r>
        <w:rPr>
          <w:rFonts w:hint="eastAsia"/>
          <w:lang w:val="en-US" w:eastAsia="zh-CN"/>
        </w:rPr>
        <w:t>出口到澳洲的干式变压器</w:t>
      </w:r>
    </w:p>
    <w:p w14:paraId="436E9D53">
      <w:pPr>
        <w:numPr>
          <w:ilvl w:val="0"/>
          <w:numId w:val="0"/>
        </w:numPr>
      </w:pPr>
      <w:r>
        <w:drawing>
          <wp:inline distT="0" distB="0" distL="114300" distR="114300">
            <wp:extent cx="4249420" cy="1976120"/>
            <wp:effectExtent l="0" t="0" r="17780" b="508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22"/>
                    <a:stretch>
                      <a:fillRect/>
                    </a:stretch>
                  </pic:blipFill>
                  <pic:spPr>
                    <a:xfrm>
                      <a:off x="0" y="0"/>
                      <a:ext cx="4249420" cy="1976120"/>
                    </a:xfrm>
                    <a:prstGeom prst="rect">
                      <a:avLst/>
                    </a:prstGeom>
                    <a:noFill/>
                    <a:ln>
                      <a:noFill/>
                    </a:ln>
                  </pic:spPr>
                </pic:pic>
              </a:graphicData>
            </a:graphic>
          </wp:inline>
        </w:drawing>
      </w:r>
    </w:p>
    <w:p w14:paraId="77A3E326">
      <w:pPr>
        <w:widowControl w:val="0"/>
        <w:numPr>
          <w:ilvl w:val="0"/>
          <w:numId w:val="4"/>
        </w:numPr>
        <w:ind w:left="0" w:leftChars="0" w:firstLine="0" w:firstLineChars="0"/>
        <w:jc w:val="both"/>
        <w:rPr>
          <w:rFonts w:hint="eastAsia"/>
          <w:vertAlign w:val="baseline"/>
          <w:lang w:val="en-US" w:eastAsia="zh-CN"/>
        </w:rPr>
      </w:pPr>
      <w:r>
        <w:rPr>
          <w:rFonts w:hint="eastAsia"/>
          <w:vertAlign w:val="baseline"/>
          <w:lang w:val="en-US" w:eastAsia="zh-CN"/>
        </w:rPr>
        <w:t>河源市东源鹰牌陶瓷有限公司分布式屋顶光伏发电项目</w:t>
      </w:r>
    </w:p>
    <w:tbl>
      <w:tblPr>
        <w:tblStyle w:val="3"/>
        <w:tblpPr w:leftFromText="180" w:rightFromText="180" w:vertAnchor="text" w:horzAnchor="page" w:tblpX="1448" w:tblpY="292"/>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087"/>
        <w:gridCol w:w="7087"/>
      </w:tblGrid>
      <w:tr w14:paraId="1AC09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5" w:hRule="exact"/>
        </w:trPr>
        <w:tc>
          <w:tcPr>
            <w:tcW w:w="7087" w:type="dxa"/>
            <w:vAlign w:val="top"/>
          </w:tcPr>
          <w:p w14:paraId="23456A2A">
            <w:pPr>
              <w:widowControl w:val="0"/>
              <w:numPr>
                <w:ilvl w:val="0"/>
                <w:numId w:val="0"/>
              </w:numPr>
              <w:jc w:val="both"/>
              <w:rPr>
                <w:rFonts w:hint="eastAsia"/>
                <w:vertAlign w:val="baseline"/>
                <w:lang w:val="en-US" w:eastAsia="zh-CN"/>
              </w:rPr>
            </w:pPr>
            <w:r>
              <w:drawing>
                <wp:inline distT="0" distB="0" distL="114300" distR="114300">
                  <wp:extent cx="3900805" cy="2299335"/>
                  <wp:effectExtent l="0" t="0" r="4445" b="5715"/>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23"/>
                          <a:stretch>
                            <a:fillRect/>
                          </a:stretch>
                        </pic:blipFill>
                        <pic:spPr>
                          <a:xfrm>
                            <a:off x="0" y="0"/>
                            <a:ext cx="3900805" cy="2299335"/>
                          </a:xfrm>
                          <a:prstGeom prst="rect">
                            <a:avLst/>
                          </a:prstGeom>
                          <a:noFill/>
                          <a:ln>
                            <a:noFill/>
                          </a:ln>
                        </pic:spPr>
                      </pic:pic>
                    </a:graphicData>
                  </a:graphic>
                </wp:inline>
              </w:drawing>
            </w:r>
          </w:p>
        </w:tc>
        <w:tc>
          <w:tcPr>
            <w:tcW w:w="7087" w:type="dxa"/>
            <w:vAlign w:val="top"/>
          </w:tcPr>
          <w:p w14:paraId="3F01BB65">
            <w:pPr>
              <w:widowControl w:val="0"/>
              <w:numPr>
                <w:ilvl w:val="0"/>
                <w:numId w:val="0"/>
              </w:numPr>
              <w:jc w:val="both"/>
              <w:rPr>
                <w:rFonts w:hint="eastAsia"/>
                <w:vertAlign w:val="baseline"/>
                <w:lang w:val="en-US" w:eastAsia="zh-CN"/>
              </w:rPr>
            </w:pPr>
            <w:r>
              <w:drawing>
                <wp:inline distT="0" distB="0" distL="114300" distR="114300">
                  <wp:extent cx="4055745" cy="2346325"/>
                  <wp:effectExtent l="0" t="0" r="1905" b="15875"/>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24"/>
                          <a:stretch>
                            <a:fillRect/>
                          </a:stretch>
                        </pic:blipFill>
                        <pic:spPr>
                          <a:xfrm>
                            <a:off x="0" y="0"/>
                            <a:ext cx="4055745" cy="2346325"/>
                          </a:xfrm>
                          <a:prstGeom prst="rect">
                            <a:avLst/>
                          </a:prstGeom>
                          <a:noFill/>
                          <a:ln>
                            <a:noFill/>
                          </a:ln>
                        </pic:spPr>
                      </pic:pic>
                    </a:graphicData>
                  </a:graphic>
                </wp:inline>
              </w:drawing>
            </w:r>
          </w:p>
        </w:tc>
      </w:tr>
    </w:tbl>
    <w:p w14:paraId="14B64237">
      <w:pPr>
        <w:widowControl w:val="0"/>
        <w:numPr>
          <w:ilvl w:val="0"/>
          <w:numId w:val="0"/>
        </w:numPr>
        <w:ind w:leftChars="0"/>
        <w:jc w:val="both"/>
        <w:rPr>
          <w:rFonts w:hint="eastAsia"/>
          <w:vertAlign w:val="baseline"/>
          <w:lang w:val="en-US" w:eastAsia="zh-CN"/>
        </w:rPr>
      </w:pPr>
    </w:p>
    <w:p w14:paraId="20F8F625">
      <w:pPr>
        <w:widowControl w:val="0"/>
        <w:numPr>
          <w:ilvl w:val="0"/>
          <w:numId w:val="0"/>
        </w:numPr>
        <w:ind w:leftChars="0"/>
        <w:jc w:val="both"/>
        <w:rPr>
          <w:rFonts w:hint="eastAsia"/>
          <w:lang w:val="en-US" w:eastAsia="zh-CN"/>
        </w:rPr>
      </w:pPr>
      <w:r>
        <w:rPr>
          <w:rFonts w:hint="eastAsia"/>
          <w:vertAlign w:val="baseline"/>
          <w:lang w:val="en-US" w:eastAsia="zh-CN"/>
        </w:rPr>
        <w:t>12、</w:t>
      </w:r>
      <w:r>
        <w:rPr>
          <w:rFonts w:hint="eastAsia"/>
          <w:lang w:val="en-US" w:eastAsia="zh-CN"/>
        </w:rPr>
        <w:t>广东美时达粤西食品供应链中心项目高低压配电工程</w:t>
      </w: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087"/>
        <w:gridCol w:w="7087"/>
      </w:tblGrid>
      <w:tr w14:paraId="5E239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7087" w:type="dxa"/>
          </w:tcPr>
          <w:p w14:paraId="1147BCF8">
            <w:pPr>
              <w:widowControl w:val="0"/>
              <w:numPr>
                <w:ilvl w:val="0"/>
                <w:numId w:val="0"/>
              </w:numPr>
              <w:jc w:val="both"/>
              <w:rPr>
                <w:rFonts w:hint="default"/>
                <w:vertAlign w:val="baseline"/>
                <w:lang w:val="en-US" w:eastAsia="zh-CN"/>
              </w:rPr>
            </w:pPr>
            <w:r>
              <w:rPr>
                <w:rFonts w:hint="default"/>
                <w:vertAlign w:val="baseline"/>
                <w:lang w:val="en-US" w:eastAsia="zh-CN"/>
              </w:rPr>
              <w:drawing>
                <wp:inline distT="0" distB="0" distL="114300" distR="114300">
                  <wp:extent cx="3907790" cy="3907790"/>
                  <wp:effectExtent l="0" t="0" r="16510" b="16510"/>
                  <wp:docPr id="43" name="图片 43" descr="8d5b9ec63e764e77de5605173f998b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8d5b9ec63e764e77de5605173f998b1d"/>
                          <pic:cNvPicPr>
                            <a:picLocks noChangeAspect="1"/>
                          </pic:cNvPicPr>
                        </pic:nvPicPr>
                        <pic:blipFill>
                          <a:blip r:embed="rId25"/>
                          <a:stretch>
                            <a:fillRect/>
                          </a:stretch>
                        </pic:blipFill>
                        <pic:spPr>
                          <a:xfrm>
                            <a:off x="0" y="0"/>
                            <a:ext cx="3907790" cy="3907790"/>
                          </a:xfrm>
                          <a:prstGeom prst="rect">
                            <a:avLst/>
                          </a:prstGeom>
                        </pic:spPr>
                      </pic:pic>
                    </a:graphicData>
                  </a:graphic>
                </wp:inline>
              </w:drawing>
            </w:r>
          </w:p>
        </w:tc>
        <w:tc>
          <w:tcPr>
            <w:tcW w:w="7087" w:type="dxa"/>
          </w:tcPr>
          <w:p w14:paraId="4F60BD73">
            <w:pPr>
              <w:widowControl w:val="0"/>
              <w:numPr>
                <w:ilvl w:val="0"/>
                <w:numId w:val="0"/>
              </w:numPr>
              <w:jc w:val="both"/>
              <w:rPr>
                <w:rFonts w:hint="default"/>
                <w:vertAlign w:val="baseline"/>
                <w:lang w:val="en-US" w:eastAsia="zh-CN"/>
              </w:rPr>
            </w:pPr>
            <w:r>
              <w:rPr>
                <w:rFonts w:hint="default"/>
                <w:vertAlign w:val="baseline"/>
                <w:lang w:val="en-US" w:eastAsia="zh-CN"/>
              </w:rPr>
              <w:drawing>
                <wp:inline distT="0" distB="0" distL="114300" distR="114300">
                  <wp:extent cx="3914140" cy="3914140"/>
                  <wp:effectExtent l="0" t="0" r="10160" b="10160"/>
                  <wp:docPr id="44" name="图片 44" descr="adde326c1ca4999a5ff1feb08663f1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adde326c1ca4999a5ff1feb08663f1c4"/>
                          <pic:cNvPicPr>
                            <a:picLocks noChangeAspect="1"/>
                          </pic:cNvPicPr>
                        </pic:nvPicPr>
                        <pic:blipFill>
                          <a:blip r:embed="rId26"/>
                          <a:stretch>
                            <a:fillRect/>
                          </a:stretch>
                        </pic:blipFill>
                        <pic:spPr>
                          <a:xfrm>
                            <a:off x="0" y="0"/>
                            <a:ext cx="3914140" cy="3914140"/>
                          </a:xfrm>
                          <a:prstGeom prst="rect">
                            <a:avLst/>
                          </a:prstGeom>
                        </pic:spPr>
                      </pic:pic>
                    </a:graphicData>
                  </a:graphic>
                </wp:inline>
              </w:drawing>
            </w:r>
          </w:p>
        </w:tc>
      </w:tr>
    </w:tbl>
    <w:p w14:paraId="50FB8A06">
      <w:pPr>
        <w:widowControl w:val="0"/>
        <w:numPr>
          <w:ilvl w:val="0"/>
          <w:numId w:val="0"/>
        </w:numPr>
        <w:ind w:leftChars="0"/>
        <w:jc w:val="both"/>
        <w:rPr>
          <w:rFonts w:hint="default"/>
          <w:vertAlign w:val="baseline"/>
          <w:lang w:val="en-US" w:eastAsia="zh-CN"/>
        </w:rPr>
      </w:pPr>
    </w:p>
    <w:p w14:paraId="0735FFF1">
      <w:pPr>
        <w:numPr>
          <w:ilvl w:val="0"/>
          <w:numId w:val="0"/>
        </w:numPr>
        <w:rPr>
          <w:rFonts w:hint="default" w:eastAsiaTheme="minorEastAsia"/>
          <w:lang w:val="en-US" w:eastAsia="zh-CN"/>
        </w:rPr>
      </w:pPr>
    </w:p>
    <w:p w14:paraId="05D339FC">
      <w:pPr>
        <w:numPr>
          <w:ilvl w:val="0"/>
          <w:numId w:val="0"/>
        </w:numPr>
        <w:rPr>
          <w:rFonts w:hint="default" w:eastAsiaTheme="minorEastAsia"/>
          <w:lang w:val="en-US" w:eastAsia="zh-CN"/>
        </w:rPr>
      </w:pPr>
    </w:p>
    <w:p w14:paraId="780D52B6">
      <w:pPr>
        <w:numPr>
          <w:ilvl w:val="0"/>
          <w:numId w:val="0"/>
        </w:numPr>
        <w:rPr>
          <w:rFonts w:hint="default" w:eastAsiaTheme="minorEastAsia"/>
          <w:lang w:val="en-US" w:eastAsia="zh-CN"/>
        </w:rPr>
      </w:pPr>
    </w:p>
    <w:p w14:paraId="684F0725">
      <w:pPr>
        <w:numPr>
          <w:ilvl w:val="0"/>
          <w:numId w:val="0"/>
        </w:numPr>
        <w:rPr>
          <w:rFonts w:hint="default" w:eastAsiaTheme="minorEastAsia"/>
          <w:lang w:val="en-US" w:eastAsia="zh-CN"/>
        </w:rPr>
      </w:pPr>
    </w:p>
    <w:p w14:paraId="3874C674">
      <w:pPr>
        <w:widowControl w:val="0"/>
        <w:numPr>
          <w:ilvl w:val="0"/>
          <w:numId w:val="0"/>
        </w:numPr>
        <w:jc w:val="both"/>
        <w:rPr>
          <w:rFonts w:hint="eastAsia"/>
          <w:lang w:val="en-US" w:eastAsia="zh-CN"/>
        </w:rPr>
      </w:pPr>
      <w:r>
        <w:rPr>
          <w:rFonts w:hint="eastAsia"/>
          <w:lang w:val="en-US" w:eastAsia="zh-CN"/>
        </w:rPr>
        <w:t>13、南沙港铁路(中山市南头镇)项目征收中山市南头镇民安社区民房安置用电</w:t>
      </w:r>
    </w:p>
    <w:p w14:paraId="2109BAB1">
      <w:pPr>
        <w:numPr>
          <w:ilvl w:val="0"/>
          <w:numId w:val="0"/>
        </w:numPr>
      </w:pPr>
      <w:r>
        <w:drawing>
          <wp:inline distT="0" distB="0" distL="114300" distR="114300">
            <wp:extent cx="6061075" cy="4496435"/>
            <wp:effectExtent l="0" t="0" r="15875" b="18415"/>
            <wp:docPr id="4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3"/>
                    <pic:cNvPicPr>
                      <a:picLocks noChangeAspect="1"/>
                    </pic:cNvPicPr>
                  </pic:nvPicPr>
                  <pic:blipFill>
                    <a:blip r:embed="rId27"/>
                    <a:stretch>
                      <a:fillRect/>
                    </a:stretch>
                  </pic:blipFill>
                  <pic:spPr>
                    <a:xfrm>
                      <a:off x="0" y="0"/>
                      <a:ext cx="6061075" cy="4496435"/>
                    </a:xfrm>
                    <a:prstGeom prst="rect">
                      <a:avLst/>
                    </a:prstGeom>
                    <a:noFill/>
                    <a:ln>
                      <a:noFill/>
                    </a:ln>
                  </pic:spPr>
                </pic:pic>
              </a:graphicData>
            </a:graphic>
          </wp:inline>
        </w:drawing>
      </w:r>
    </w:p>
    <w:p w14:paraId="761A25B4">
      <w:pPr>
        <w:numPr>
          <w:ilvl w:val="0"/>
          <w:numId w:val="0"/>
        </w:numPr>
      </w:pPr>
    </w:p>
    <w:p w14:paraId="7F6F4F74">
      <w:pPr>
        <w:numPr>
          <w:ilvl w:val="0"/>
          <w:numId w:val="0"/>
        </w:numPr>
      </w:pPr>
    </w:p>
    <w:p w14:paraId="5A28B5ED">
      <w:pPr>
        <w:widowControl w:val="0"/>
        <w:numPr>
          <w:ilvl w:val="0"/>
          <w:numId w:val="0"/>
        </w:numPr>
        <w:jc w:val="both"/>
        <w:rPr>
          <w:rFonts w:hint="eastAsia"/>
          <w:lang w:val="en-US" w:eastAsia="zh-CN"/>
        </w:rPr>
      </w:pPr>
      <w:r>
        <w:rPr>
          <w:rFonts w:hint="eastAsia"/>
          <w:lang w:val="en-US" w:eastAsia="zh-CN"/>
        </w:rPr>
        <w:t>14、出口到南美洲的产品</w:t>
      </w:r>
    </w:p>
    <w:tbl>
      <w:tblPr>
        <w:tblStyle w:val="3"/>
        <w:tblpPr w:leftFromText="180" w:rightFromText="180" w:vertAnchor="text" w:horzAnchor="page" w:tblpX="1478" w:tblpY="306"/>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087"/>
        <w:gridCol w:w="7087"/>
      </w:tblGrid>
      <w:tr w14:paraId="53790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087" w:type="dxa"/>
          </w:tcPr>
          <w:p w14:paraId="797053DF">
            <w:pPr>
              <w:widowControl w:val="0"/>
              <w:numPr>
                <w:ilvl w:val="0"/>
                <w:numId w:val="0"/>
              </w:numPr>
              <w:jc w:val="both"/>
              <w:rPr>
                <w:rFonts w:hint="default"/>
                <w:vertAlign w:val="baseline"/>
                <w:lang w:val="en-US" w:eastAsia="zh-CN"/>
              </w:rPr>
            </w:pPr>
            <w:r>
              <w:drawing>
                <wp:inline distT="0" distB="0" distL="114300" distR="114300">
                  <wp:extent cx="4338320" cy="2341245"/>
                  <wp:effectExtent l="0" t="0" r="5080" b="190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28"/>
                          <a:stretch>
                            <a:fillRect/>
                          </a:stretch>
                        </pic:blipFill>
                        <pic:spPr>
                          <a:xfrm>
                            <a:off x="0" y="0"/>
                            <a:ext cx="4338320" cy="2341245"/>
                          </a:xfrm>
                          <a:prstGeom prst="rect">
                            <a:avLst/>
                          </a:prstGeom>
                          <a:noFill/>
                          <a:ln>
                            <a:noFill/>
                          </a:ln>
                        </pic:spPr>
                      </pic:pic>
                    </a:graphicData>
                  </a:graphic>
                </wp:inline>
              </w:drawing>
            </w:r>
          </w:p>
        </w:tc>
        <w:tc>
          <w:tcPr>
            <w:tcW w:w="7087" w:type="dxa"/>
          </w:tcPr>
          <w:p w14:paraId="676B2C2F">
            <w:pPr>
              <w:widowControl w:val="0"/>
              <w:numPr>
                <w:ilvl w:val="0"/>
                <w:numId w:val="0"/>
              </w:numPr>
              <w:jc w:val="both"/>
              <w:rPr>
                <w:rFonts w:hint="default"/>
                <w:vertAlign w:val="baseline"/>
                <w:lang w:val="en-US" w:eastAsia="zh-CN"/>
              </w:rPr>
            </w:pPr>
            <w:r>
              <w:drawing>
                <wp:inline distT="0" distB="0" distL="114300" distR="114300">
                  <wp:extent cx="4344035" cy="2328545"/>
                  <wp:effectExtent l="0" t="0" r="18415" b="14605"/>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29"/>
                          <a:stretch>
                            <a:fillRect/>
                          </a:stretch>
                        </pic:blipFill>
                        <pic:spPr>
                          <a:xfrm>
                            <a:off x="0" y="0"/>
                            <a:ext cx="4344035" cy="2328545"/>
                          </a:xfrm>
                          <a:prstGeom prst="rect">
                            <a:avLst/>
                          </a:prstGeom>
                          <a:noFill/>
                          <a:ln>
                            <a:noFill/>
                          </a:ln>
                        </pic:spPr>
                      </pic:pic>
                    </a:graphicData>
                  </a:graphic>
                </wp:inline>
              </w:drawing>
            </w:r>
          </w:p>
        </w:tc>
      </w:tr>
    </w:tbl>
    <w:p w14:paraId="2412A57F">
      <w:pPr>
        <w:numPr>
          <w:ilvl w:val="0"/>
          <w:numId w:val="5"/>
        </w:numPr>
        <w:rPr>
          <w:rFonts w:hint="eastAsia"/>
          <w:lang w:val="en-US" w:eastAsia="zh-CN"/>
        </w:rPr>
      </w:pPr>
      <w:r>
        <w:rPr>
          <w:rFonts w:hint="eastAsia"/>
          <w:lang w:val="en-US" w:eastAsia="zh-CN"/>
        </w:rPr>
        <w:t>肇庆东晟电子新建厂房项目</w:t>
      </w: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087"/>
        <w:gridCol w:w="7087"/>
      </w:tblGrid>
      <w:tr w14:paraId="5A746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087" w:type="dxa"/>
          </w:tcPr>
          <w:p w14:paraId="4D3C0BA0">
            <w:pPr>
              <w:widowControl w:val="0"/>
              <w:numPr>
                <w:ilvl w:val="0"/>
                <w:numId w:val="0"/>
              </w:numPr>
              <w:jc w:val="both"/>
              <w:rPr>
                <w:rFonts w:hint="default"/>
                <w:vertAlign w:val="baseline"/>
                <w:lang w:val="en-US" w:eastAsia="zh-CN"/>
              </w:rPr>
            </w:pPr>
            <w:r>
              <w:drawing>
                <wp:inline distT="0" distB="0" distL="114300" distR="114300">
                  <wp:extent cx="4280535" cy="3825240"/>
                  <wp:effectExtent l="0" t="0" r="5715" b="3810"/>
                  <wp:docPr id="3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2"/>
                          <pic:cNvPicPr>
                            <a:picLocks noChangeAspect="1"/>
                          </pic:cNvPicPr>
                        </pic:nvPicPr>
                        <pic:blipFill>
                          <a:blip r:embed="rId30"/>
                          <a:stretch>
                            <a:fillRect/>
                          </a:stretch>
                        </pic:blipFill>
                        <pic:spPr>
                          <a:xfrm>
                            <a:off x="0" y="0"/>
                            <a:ext cx="4280535" cy="3825240"/>
                          </a:xfrm>
                          <a:prstGeom prst="rect">
                            <a:avLst/>
                          </a:prstGeom>
                          <a:noFill/>
                          <a:ln>
                            <a:noFill/>
                          </a:ln>
                        </pic:spPr>
                      </pic:pic>
                    </a:graphicData>
                  </a:graphic>
                </wp:inline>
              </w:drawing>
            </w:r>
          </w:p>
        </w:tc>
        <w:tc>
          <w:tcPr>
            <w:tcW w:w="7087" w:type="dxa"/>
          </w:tcPr>
          <w:p w14:paraId="6C8097CF">
            <w:pPr>
              <w:widowControl w:val="0"/>
              <w:numPr>
                <w:ilvl w:val="0"/>
                <w:numId w:val="0"/>
              </w:numPr>
              <w:jc w:val="both"/>
              <w:rPr>
                <w:rFonts w:hint="default"/>
                <w:vertAlign w:val="baseline"/>
                <w:lang w:val="en-US" w:eastAsia="zh-CN"/>
              </w:rPr>
            </w:pPr>
            <w:r>
              <w:rPr>
                <w:rFonts w:hint="default"/>
                <w:vertAlign w:val="baseline"/>
                <w:lang w:val="en-US" w:eastAsia="zh-CN"/>
              </w:rPr>
              <w:drawing>
                <wp:inline distT="0" distB="0" distL="114300" distR="114300">
                  <wp:extent cx="3255645" cy="3825875"/>
                  <wp:effectExtent l="0" t="0" r="1905" b="3175"/>
                  <wp:docPr id="38" name="图片 38" descr="032f5246f4643bbc22584b6322555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032f5246f4643bbc22584b6322555306"/>
                          <pic:cNvPicPr>
                            <a:picLocks noChangeAspect="1"/>
                          </pic:cNvPicPr>
                        </pic:nvPicPr>
                        <pic:blipFill>
                          <a:blip r:embed="rId31"/>
                          <a:stretch>
                            <a:fillRect/>
                          </a:stretch>
                        </pic:blipFill>
                        <pic:spPr>
                          <a:xfrm>
                            <a:off x="0" y="0"/>
                            <a:ext cx="3255645" cy="3825875"/>
                          </a:xfrm>
                          <a:prstGeom prst="rect">
                            <a:avLst/>
                          </a:prstGeom>
                        </pic:spPr>
                      </pic:pic>
                    </a:graphicData>
                  </a:graphic>
                </wp:inline>
              </w:drawing>
            </w:r>
          </w:p>
        </w:tc>
      </w:tr>
    </w:tbl>
    <w:p w14:paraId="2A9A6BFD">
      <w:pPr>
        <w:numPr>
          <w:ilvl w:val="0"/>
          <w:numId w:val="0"/>
        </w:numPr>
        <w:rPr>
          <w:rFonts w:hint="default"/>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9A601C"/>
    <w:multiLevelType w:val="singleLevel"/>
    <w:tmpl w:val="AA9A601C"/>
    <w:lvl w:ilvl="0" w:tentative="0">
      <w:start w:val="4"/>
      <w:numFmt w:val="decimal"/>
      <w:suff w:val="nothing"/>
      <w:lvlText w:val="%1、"/>
      <w:lvlJc w:val="left"/>
    </w:lvl>
  </w:abstractNum>
  <w:abstractNum w:abstractNumId="1">
    <w:nsid w:val="AB6F782D"/>
    <w:multiLevelType w:val="singleLevel"/>
    <w:tmpl w:val="AB6F782D"/>
    <w:lvl w:ilvl="0" w:tentative="0">
      <w:start w:val="1"/>
      <w:numFmt w:val="decimal"/>
      <w:suff w:val="nothing"/>
      <w:lvlText w:val="%1、"/>
      <w:lvlJc w:val="left"/>
    </w:lvl>
  </w:abstractNum>
  <w:abstractNum w:abstractNumId="2">
    <w:nsid w:val="EC2B9C14"/>
    <w:multiLevelType w:val="singleLevel"/>
    <w:tmpl w:val="EC2B9C14"/>
    <w:lvl w:ilvl="0" w:tentative="0">
      <w:start w:val="7"/>
      <w:numFmt w:val="decimal"/>
      <w:suff w:val="nothing"/>
      <w:lvlText w:val="%1、"/>
      <w:lvlJc w:val="left"/>
    </w:lvl>
  </w:abstractNum>
  <w:abstractNum w:abstractNumId="3">
    <w:nsid w:val="F187DA5C"/>
    <w:multiLevelType w:val="singleLevel"/>
    <w:tmpl w:val="F187DA5C"/>
    <w:lvl w:ilvl="0" w:tentative="0">
      <w:start w:val="10"/>
      <w:numFmt w:val="decimal"/>
      <w:suff w:val="nothing"/>
      <w:lvlText w:val="%1、"/>
      <w:lvlJc w:val="left"/>
    </w:lvl>
  </w:abstractNum>
  <w:abstractNum w:abstractNumId="4">
    <w:nsid w:val="F39F56AC"/>
    <w:multiLevelType w:val="singleLevel"/>
    <w:tmpl w:val="F39F56AC"/>
    <w:lvl w:ilvl="0" w:tentative="0">
      <w:start w:val="15"/>
      <w:numFmt w:val="decimal"/>
      <w:suff w:val="nothing"/>
      <w:lvlText w:val="%1、"/>
      <w:lvlJc w:val="left"/>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9C259C"/>
    <w:rsid w:val="034A7CAA"/>
    <w:rsid w:val="209C259C"/>
    <w:rsid w:val="279561E7"/>
    <w:rsid w:val="65701830"/>
    <w:rsid w:val="7A563B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image" Target="media/image28.jpe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295</Words>
  <Characters>298</Characters>
  <Lines>0</Lines>
  <Paragraphs>0</Paragraphs>
  <TotalTime>1</TotalTime>
  <ScaleCrop>false</ScaleCrop>
  <LinksUpToDate>false</LinksUpToDate>
  <CharactersWithSpaces>298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2026-06-17T07:59:00Z</dcterms:created>
  <dc:creator>么么</dc:creator>
  <cp:lastModifiedBy>么么</cp:lastModifiedBy>
  <dcterms:modified xsi:type="dcterms:W3CDTF">2026-06-30T02:55:51Z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AE0F103318D241A685FCFDCA022C645B_13</vt:lpwstr>
  </property>
  <property fmtid="{D5CDD505-2E9C-101B-9397-08002B2CF9AE}" pid="4" name="KSOTemplateDocerSaveRecord">
    <vt:lpwstr>eyJoZGlkIjoiMTc1M2IxNjZjODg2ODRlY2MxNmM3YTliNDIyYjYyZTgiLCJ1c2VySWQiOiIxNTE4MjMyNzg1In0=</vt:lpwstr>
  </property>
</Properties>
</file>